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2" w:rsidRDefault="003704BD" w:rsidP="002359A2">
      <w:pPr>
        <w:pStyle w:val="Zkladntext"/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Předběžný rozpočet projektu – </w:t>
      </w:r>
      <w:r w:rsidR="002359A2" w:rsidRPr="002359A2">
        <w:rPr>
          <w:b/>
          <w:sz w:val="28"/>
          <w:szCs w:val="28"/>
          <w:u w:val="single"/>
        </w:rPr>
        <w:t>Program</w:t>
      </w:r>
      <w:r>
        <w:rPr>
          <w:b/>
          <w:sz w:val="28"/>
          <w:szCs w:val="28"/>
          <w:u w:val="single"/>
        </w:rPr>
        <w:t xml:space="preserve"> IV „Údržba a provoz sportovních zřízení“ 2017</w:t>
      </w:r>
    </w:p>
    <w:p w:rsidR="003704BD" w:rsidRPr="002359A2" w:rsidRDefault="003704BD" w:rsidP="002359A2">
      <w:pPr>
        <w:pStyle w:val="Zkladntext"/>
        <w:spacing w:before="240"/>
      </w:pPr>
    </w:p>
    <w:tbl>
      <w:tblPr>
        <w:tblW w:w="3160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418"/>
        <w:gridCol w:w="2410"/>
        <w:gridCol w:w="1559"/>
        <w:gridCol w:w="1559"/>
        <w:gridCol w:w="1418"/>
        <w:gridCol w:w="141"/>
        <w:gridCol w:w="993"/>
        <w:gridCol w:w="992"/>
        <w:gridCol w:w="425"/>
        <w:gridCol w:w="306"/>
        <w:gridCol w:w="686"/>
        <w:gridCol w:w="993"/>
        <w:gridCol w:w="7664"/>
        <w:gridCol w:w="9343"/>
      </w:tblGrid>
      <w:tr w:rsidR="002359A2" w:rsidTr="00AE37D1">
        <w:trPr>
          <w:gridAfter w:val="2"/>
          <w:wAfter w:w="17007" w:type="dxa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60" w:after="60"/>
              <w:rPr>
                <w:b/>
                <w:sz w:val="28"/>
              </w:rPr>
            </w:pPr>
            <w:r>
              <w:rPr>
                <w:b/>
                <w:sz w:val="28"/>
              </w:rPr>
              <w:t>Příjemce dotace:                                                                                   telefon/fax/e-mail: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60" w:after="60"/>
              <w:rPr>
                <w:b/>
                <w:sz w:val="2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60" w:after="60"/>
              <w:rPr>
                <w:b/>
                <w:sz w:val="28"/>
              </w:rPr>
            </w:pPr>
          </w:p>
        </w:tc>
      </w:tr>
      <w:tr w:rsidR="002359A2" w:rsidTr="00AE37D1">
        <w:tc>
          <w:tcPr>
            <w:tcW w:w="12922" w:type="dxa"/>
            <w:gridSpan w:val="12"/>
          </w:tcPr>
          <w:p w:rsidR="002359A2" w:rsidRDefault="002359A2" w:rsidP="00AE37D1">
            <w:pPr>
              <w:rPr>
                <w:b/>
                <w:sz w:val="28"/>
              </w:rPr>
            </w:pPr>
          </w:p>
        </w:tc>
        <w:tc>
          <w:tcPr>
            <w:tcW w:w="9343" w:type="dxa"/>
            <w:gridSpan w:val="3"/>
          </w:tcPr>
          <w:p w:rsidR="002359A2" w:rsidRDefault="002359A2" w:rsidP="00AE37D1">
            <w:pPr>
              <w:rPr>
                <w:b/>
                <w:sz w:val="28"/>
              </w:rPr>
            </w:pPr>
          </w:p>
        </w:tc>
        <w:tc>
          <w:tcPr>
            <w:tcW w:w="9343" w:type="dxa"/>
          </w:tcPr>
          <w:p w:rsidR="002359A2" w:rsidRDefault="002359A2" w:rsidP="00AE37D1">
            <w:pPr>
              <w:rPr>
                <w:b/>
                <w:sz w:val="28"/>
              </w:rPr>
            </w:pPr>
          </w:p>
        </w:tc>
      </w:tr>
      <w:tr w:rsidR="002359A2" w:rsidTr="00AE37D1">
        <w:trPr>
          <w:gridAfter w:val="2"/>
          <w:wAfter w:w="17007" w:type="dxa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Číslo rozhodnutí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Účel dotace  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Celkový objem dotace v 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Dotace 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 změnách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  Kč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Skutečnost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31. 12. 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Kč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221B40" w:rsidRDefault="002359A2" w:rsidP="00AE37D1">
            <w:pPr>
              <w:jc w:val="center"/>
              <w:rPr>
                <w:b/>
              </w:rPr>
            </w:pPr>
            <w:r w:rsidRPr="00221B40">
              <w:rPr>
                <w:b/>
              </w:rPr>
              <w:t>Mzd</w:t>
            </w:r>
            <w:r>
              <w:rPr>
                <w:b/>
              </w:rPr>
              <w:t>ové</w:t>
            </w:r>
          </w:p>
          <w:p w:rsidR="002359A2" w:rsidRPr="00221B40" w:rsidRDefault="002359A2" w:rsidP="00AE37D1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  <w:p w:rsidR="002359A2" w:rsidRDefault="002359A2" w:rsidP="00AE37D1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%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Hrazeno z </w:t>
            </w:r>
            <w:r w:rsidRPr="00B60CFD">
              <w:rPr>
                <w:b/>
              </w:rPr>
              <w:t xml:space="preserve">vlast. </w:t>
            </w:r>
            <w:proofErr w:type="gramStart"/>
            <w:r w:rsidRPr="00B60CFD">
              <w:rPr>
                <w:b/>
              </w:rPr>
              <w:t>zdrojů</w:t>
            </w:r>
            <w:proofErr w:type="gramEnd"/>
            <w:r>
              <w:rPr>
                <w:b/>
                <w:sz w:val="24"/>
              </w:rPr>
              <w:t xml:space="preserve"> v Kč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Vratka</w:t>
            </w:r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do</w:t>
            </w:r>
            <w:proofErr w:type="gramEnd"/>
          </w:p>
          <w:p w:rsidR="002359A2" w:rsidRDefault="002359A2" w:rsidP="00AE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B60CFD" w:rsidRDefault="002359A2" w:rsidP="00AE37D1">
            <w:pPr>
              <w:jc w:val="center"/>
              <w:rPr>
                <w:b/>
                <w:sz w:val="24"/>
                <w:szCs w:val="24"/>
              </w:rPr>
            </w:pPr>
            <w:r w:rsidRPr="00B60CFD">
              <w:rPr>
                <w:b/>
                <w:sz w:val="24"/>
                <w:szCs w:val="24"/>
              </w:rPr>
              <w:t>Vratka</w:t>
            </w:r>
          </w:p>
          <w:p w:rsidR="002359A2" w:rsidRPr="00B60CFD" w:rsidRDefault="002359A2" w:rsidP="00AE37D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0CFD">
              <w:rPr>
                <w:b/>
                <w:sz w:val="24"/>
                <w:szCs w:val="24"/>
              </w:rPr>
              <w:t>po</w:t>
            </w:r>
            <w:proofErr w:type="gramEnd"/>
          </w:p>
          <w:p w:rsidR="002359A2" w:rsidRPr="00B60CFD" w:rsidRDefault="002359A2" w:rsidP="00AE37D1">
            <w:pPr>
              <w:jc w:val="center"/>
              <w:rPr>
                <w:b/>
                <w:sz w:val="22"/>
                <w:szCs w:val="22"/>
              </w:rPr>
            </w:pPr>
            <w:r w:rsidRPr="00B60CFD">
              <w:rPr>
                <w:b/>
                <w:sz w:val="24"/>
                <w:szCs w:val="24"/>
              </w:rPr>
              <w:t>31.12</w:t>
            </w:r>
            <w:r w:rsidRPr="00B60CFD">
              <w:rPr>
                <w:b/>
                <w:sz w:val="22"/>
                <w:szCs w:val="22"/>
              </w:rPr>
              <w:t>.</w:t>
            </w:r>
          </w:p>
        </w:tc>
      </w:tr>
      <w:tr w:rsidR="002359A2" w:rsidTr="00AE37D1">
        <w:trPr>
          <w:gridAfter w:val="2"/>
          <w:wAfter w:w="17007" w:type="dxa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120"/>
              <w:ind w:left="1630" w:hanging="16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 č.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F920B0" w:rsidRDefault="003704BD" w:rsidP="00AE37D1">
            <w:pPr>
              <w:spacing w:before="120"/>
              <w:ind w:left="1630" w:hanging="1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spacing w:before="120" w:after="120"/>
              <w:rPr>
                <w:b/>
                <w:sz w:val="22"/>
              </w:rPr>
            </w:pPr>
          </w:p>
        </w:tc>
      </w:tr>
      <w:tr w:rsidR="002359A2" w:rsidTr="00AE37D1">
        <w:trPr>
          <w:gridAfter w:val="2"/>
          <w:wAfter w:w="17007" w:type="dxa"/>
        </w:trPr>
        <w:tc>
          <w:tcPr>
            <w:tcW w:w="1460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v Kč</w:t>
            </w:r>
          </w:p>
        </w:tc>
      </w:tr>
      <w:tr w:rsidR="002359A2" w:rsidTr="001572D2">
        <w:trPr>
          <w:gridAfter w:val="2"/>
          <w:wAfter w:w="17007" w:type="dxa"/>
          <w:trHeight w:val="34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  <w:sz w:val="22"/>
              </w:rPr>
            </w:pPr>
          </w:p>
          <w:p w:rsidR="002359A2" w:rsidRDefault="002359A2" w:rsidP="00AE37D1">
            <w:pPr>
              <w:jc w:val="center"/>
              <w:rPr>
                <w:b/>
                <w:sz w:val="22"/>
              </w:rPr>
            </w:pPr>
          </w:p>
          <w:p w:rsidR="002359A2" w:rsidRDefault="002359A2" w:rsidP="00AE37D1">
            <w:pPr>
              <w:jc w:val="center"/>
              <w:rPr>
                <w:b/>
                <w:sz w:val="22"/>
              </w:rPr>
            </w:pPr>
          </w:p>
          <w:p w:rsidR="002359A2" w:rsidRDefault="002359A2" w:rsidP="00AE37D1">
            <w:pPr>
              <w:jc w:val="center"/>
              <w:rPr>
                <w:b/>
                <w:sz w:val="22"/>
              </w:rPr>
            </w:pPr>
          </w:p>
          <w:p w:rsidR="002359A2" w:rsidRPr="006E0783" w:rsidRDefault="002359A2" w:rsidP="00AE37D1">
            <w:pPr>
              <w:jc w:val="center"/>
              <w:rPr>
                <w:b/>
                <w:sz w:val="22"/>
              </w:rPr>
            </w:pPr>
            <w:r w:rsidRPr="006E0783">
              <w:rPr>
                <w:b/>
                <w:sz w:val="22"/>
              </w:rPr>
              <w:t>z toho: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6E0783" w:rsidRDefault="002359A2" w:rsidP="003704BD">
            <w:pPr>
              <w:spacing w:before="60"/>
              <w:jc w:val="right"/>
              <w:rPr>
                <w:sz w:val="22"/>
                <w:szCs w:val="22"/>
              </w:rPr>
            </w:pPr>
            <w:r w:rsidRPr="006E0783">
              <w:rPr>
                <w:sz w:val="22"/>
                <w:szCs w:val="22"/>
              </w:rPr>
              <w:t>Spotřeba materiálu</w:t>
            </w:r>
            <w:r w:rsidR="003704BD">
              <w:rPr>
                <w:sz w:val="22"/>
                <w:szCs w:val="22"/>
              </w:rPr>
              <w:t xml:space="preserve"> (max. 25% dotace)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A65A6A" w:rsidRDefault="002359A2" w:rsidP="00AE37D1">
            <w:pPr>
              <w:spacing w:before="840"/>
              <w:jc w:val="center"/>
              <w:rPr>
                <w:rFonts w:ascii="Arial" w:hAnsi="Arial" w:cs="Arial"/>
                <w:color w:val="BFBFBF" w:themeColor="background1" w:themeShade="BF"/>
                <w:sz w:val="22"/>
              </w:rPr>
            </w:pPr>
            <w:r w:rsidRPr="00A65A6A">
              <w:rPr>
                <w:rFonts w:ascii="Arial" w:hAnsi="Arial" w:cs="Arial"/>
                <w:color w:val="BFBFBF" w:themeColor="background1" w:themeShade="BF"/>
                <w:sz w:val="5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1572D2">
        <w:trPr>
          <w:gridAfter w:val="2"/>
          <w:wAfter w:w="17007" w:type="dxa"/>
          <w:trHeight w:val="370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6E0783" w:rsidRDefault="003704BD" w:rsidP="00AE37D1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E0783">
              <w:rPr>
                <w:sz w:val="22"/>
                <w:szCs w:val="22"/>
              </w:rPr>
              <w:t>lužby</w:t>
            </w:r>
            <w:r>
              <w:rPr>
                <w:sz w:val="22"/>
                <w:szCs w:val="22"/>
              </w:rPr>
              <w:t xml:space="preserve"> (el. </w:t>
            </w:r>
            <w:proofErr w:type="gramStart"/>
            <w:r>
              <w:rPr>
                <w:sz w:val="22"/>
                <w:szCs w:val="22"/>
              </w:rPr>
              <w:t>energie</w:t>
            </w:r>
            <w:proofErr w:type="gramEnd"/>
            <w:r>
              <w:rPr>
                <w:sz w:val="22"/>
                <w:szCs w:val="22"/>
              </w:rPr>
              <w:t>, vodné, stočné, plyn, vytápění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4B3288" w:rsidRDefault="002359A2" w:rsidP="00AE37D1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1572D2">
        <w:trPr>
          <w:gridAfter w:val="2"/>
          <w:wAfter w:w="17007" w:type="dxa"/>
          <w:trHeight w:val="347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6E0783" w:rsidRDefault="003704BD" w:rsidP="003704BD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Služby spojené s údržbou včetně oprav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4B3288" w:rsidRDefault="002359A2" w:rsidP="00AE37D1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1572D2">
        <w:trPr>
          <w:gridAfter w:val="2"/>
          <w:wAfter w:w="17007" w:type="dxa"/>
          <w:trHeight w:val="364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6E0783" w:rsidRDefault="002359A2" w:rsidP="003704BD">
            <w:pPr>
              <w:tabs>
                <w:tab w:val="left" w:pos="1288"/>
              </w:tabs>
              <w:spacing w:before="60"/>
              <w:jc w:val="right"/>
              <w:rPr>
                <w:sz w:val="22"/>
                <w:szCs w:val="22"/>
              </w:rPr>
            </w:pPr>
            <w:r w:rsidRPr="006E0783">
              <w:rPr>
                <w:sz w:val="22"/>
                <w:szCs w:val="22"/>
              </w:rPr>
              <w:t>Mzdové náklady</w:t>
            </w:r>
            <w:r w:rsidR="003704BD">
              <w:rPr>
                <w:sz w:val="22"/>
                <w:szCs w:val="22"/>
              </w:rPr>
              <w:t xml:space="preserve"> (max. 35% dotace)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4B3288" w:rsidRDefault="002359A2" w:rsidP="00AE37D1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1572D2">
        <w:trPr>
          <w:gridAfter w:val="2"/>
          <w:wAfter w:w="17007" w:type="dxa"/>
          <w:trHeight w:val="364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6E0783" w:rsidRDefault="002359A2" w:rsidP="00AE37D1">
            <w:pPr>
              <w:tabs>
                <w:tab w:val="left" w:pos="1288"/>
              </w:tabs>
              <w:spacing w:before="60"/>
              <w:jc w:val="right"/>
              <w:rPr>
                <w:sz w:val="22"/>
                <w:szCs w:val="22"/>
              </w:rPr>
            </w:pPr>
            <w:r w:rsidRPr="006E0783">
              <w:rPr>
                <w:sz w:val="22"/>
                <w:szCs w:val="22"/>
              </w:rPr>
              <w:t>Jiné ostatní náklady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4B3288" w:rsidRDefault="002359A2" w:rsidP="00AE37D1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1572D2">
        <w:trPr>
          <w:gridAfter w:val="2"/>
          <w:wAfter w:w="17007" w:type="dxa"/>
          <w:trHeight w:val="372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1572D2" w:rsidRDefault="001572D2" w:rsidP="001572D2">
            <w:pPr>
              <w:tabs>
                <w:tab w:val="left" w:pos="1288"/>
              </w:tabs>
              <w:spacing w:before="60"/>
              <w:ind w:left="-71" w:right="-71"/>
              <w:jc w:val="right"/>
              <w:rPr>
                <w:sz w:val="22"/>
                <w:szCs w:val="22"/>
              </w:rPr>
            </w:pPr>
            <w:r w:rsidRPr="001572D2">
              <w:rPr>
                <w:sz w:val="22"/>
                <w:szCs w:val="22"/>
              </w:rPr>
              <w:t xml:space="preserve">Údržba a provoz administrativní </w:t>
            </w:r>
            <w:proofErr w:type="gramStart"/>
            <w:r w:rsidRPr="001572D2">
              <w:rPr>
                <w:sz w:val="22"/>
                <w:szCs w:val="22"/>
              </w:rPr>
              <w:t xml:space="preserve">budovy </w:t>
            </w:r>
            <w:r>
              <w:rPr>
                <w:sz w:val="22"/>
                <w:szCs w:val="22"/>
              </w:rPr>
              <w:t xml:space="preserve"> </w:t>
            </w:r>
            <w:r w:rsidRPr="001572D2">
              <w:rPr>
                <w:sz w:val="22"/>
                <w:szCs w:val="22"/>
              </w:rPr>
              <w:t>max.</w:t>
            </w:r>
            <w:proofErr w:type="gramEnd"/>
            <w:r w:rsidRPr="001572D2">
              <w:rPr>
                <w:sz w:val="22"/>
                <w:szCs w:val="22"/>
              </w:rPr>
              <w:t xml:space="preserve"> 10% 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A2" w:rsidRPr="004B3288" w:rsidRDefault="002359A2" w:rsidP="00AE37D1">
            <w:pPr>
              <w:ind w:right="1346"/>
              <w:jc w:val="right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Pr="004B3288" w:rsidRDefault="002359A2" w:rsidP="00AE37D1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4B3288" w:rsidRDefault="002359A2" w:rsidP="00AE37D1">
            <w:pPr>
              <w:jc w:val="right"/>
              <w:rPr>
                <w:b/>
                <w:sz w:val="22"/>
              </w:rPr>
            </w:pPr>
          </w:p>
        </w:tc>
      </w:tr>
      <w:tr w:rsidR="002359A2" w:rsidTr="00AE37D1">
        <w:trPr>
          <w:gridAfter w:val="2"/>
          <w:wAfter w:w="17007" w:type="dxa"/>
          <w:trHeight w:val="237"/>
        </w:trPr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59A2" w:rsidRDefault="002359A2" w:rsidP="00AE37D1">
            <w:pPr>
              <w:spacing w:before="60" w:after="60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</w:rPr>
              <w:t>C e l k e m :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59A2" w:rsidRPr="00A65A6A" w:rsidRDefault="002359A2" w:rsidP="00AE37D1">
            <w:pPr>
              <w:spacing w:before="60" w:after="60"/>
              <w:ind w:right="1346"/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359A2" w:rsidRDefault="002359A2" w:rsidP="00AE37D1">
            <w:pPr>
              <w:spacing w:before="60" w:after="60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59A2" w:rsidRPr="00A65A6A" w:rsidRDefault="002359A2" w:rsidP="00AE37D1">
            <w:pPr>
              <w:spacing w:before="60" w:after="60"/>
              <w:jc w:val="righ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2359A2" w:rsidRPr="00A65A6A" w:rsidRDefault="002359A2" w:rsidP="00AE37D1">
            <w:pPr>
              <w:spacing w:before="60" w:after="60"/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359A2" w:rsidRPr="00A65A6A" w:rsidRDefault="002359A2" w:rsidP="00AE37D1">
            <w:pPr>
              <w:spacing w:before="60" w:after="60"/>
              <w:jc w:val="right"/>
              <w:rPr>
                <w:b/>
                <w:sz w:val="22"/>
              </w:rPr>
            </w:pPr>
          </w:p>
        </w:tc>
      </w:tr>
    </w:tbl>
    <w:p w:rsidR="002359A2" w:rsidRDefault="002359A2" w:rsidP="002359A2">
      <w:pPr>
        <w:spacing w:before="240" w:after="120"/>
        <w:rPr>
          <w:b/>
          <w:sz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3"/>
        <w:gridCol w:w="2835"/>
      </w:tblGrid>
      <w:tr w:rsidR="003704BD" w:rsidTr="003704BD">
        <w:trPr>
          <w:trHeight w:val="780"/>
        </w:trPr>
        <w:tc>
          <w:tcPr>
            <w:tcW w:w="2480" w:type="dxa"/>
            <w:tcBorders>
              <w:right w:val="single" w:sz="4" w:space="0" w:color="auto"/>
            </w:tcBorders>
          </w:tcPr>
          <w:p w:rsidR="003704BD" w:rsidRDefault="003704BD" w:rsidP="00AE37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Zpracoval: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D" w:rsidRDefault="003704BD" w:rsidP="00AE37D1">
            <w:pPr>
              <w:rPr>
                <w:sz w:val="24"/>
              </w:rPr>
            </w:pPr>
            <w:r>
              <w:rPr>
                <w:sz w:val="24"/>
              </w:rPr>
              <w:t>Datum, jméno, podpis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04BD" w:rsidRDefault="003704BD" w:rsidP="00AE37D1">
            <w:pPr>
              <w:rPr>
                <w:sz w:val="24"/>
              </w:rPr>
            </w:pPr>
          </w:p>
        </w:tc>
      </w:tr>
    </w:tbl>
    <w:p w:rsidR="00AA6048" w:rsidRDefault="00AA6048" w:rsidP="003704BD">
      <w:pPr>
        <w:spacing w:before="240"/>
      </w:pPr>
    </w:p>
    <w:sectPr w:rsidR="00AA6048" w:rsidSect="002359A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EE" w:rsidRDefault="004F77EE" w:rsidP="002359A2">
      <w:r>
        <w:separator/>
      </w:r>
    </w:p>
  </w:endnote>
  <w:endnote w:type="continuationSeparator" w:id="0">
    <w:p w:rsidR="004F77EE" w:rsidRDefault="004F77EE" w:rsidP="0023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EE" w:rsidRDefault="004F77EE" w:rsidP="002359A2">
      <w:r>
        <w:separator/>
      </w:r>
    </w:p>
  </w:footnote>
  <w:footnote w:type="continuationSeparator" w:id="0">
    <w:p w:rsidR="004F77EE" w:rsidRDefault="004F77EE" w:rsidP="0023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09" w:rsidRPr="0084132B" w:rsidRDefault="00C14F94" w:rsidP="00F920B0">
    <w:pPr>
      <w:pStyle w:val="Zhlav"/>
      <w:jc w:val="right"/>
      <w:rPr>
        <w:i/>
      </w:rPr>
    </w:pPr>
    <w:r>
      <w:rPr>
        <w:i/>
      </w:rPr>
      <w:t>Příloha 1a.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A2"/>
    <w:rsid w:val="00077A2E"/>
    <w:rsid w:val="001572D2"/>
    <w:rsid w:val="002359A2"/>
    <w:rsid w:val="003704BD"/>
    <w:rsid w:val="004F72B9"/>
    <w:rsid w:val="004F77EE"/>
    <w:rsid w:val="00661D43"/>
    <w:rsid w:val="007C0BD6"/>
    <w:rsid w:val="009E1347"/>
    <w:rsid w:val="00AA6048"/>
    <w:rsid w:val="00B552E9"/>
    <w:rsid w:val="00C14F94"/>
    <w:rsid w:val="00D107B2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59A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35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35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5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9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59A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35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35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5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9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Anna</dc:creator>
  <cp:lastModifiedBy>Roman Slavík</cp:lastModifiedBy>
  <cp:revision>2</cp:revision>
  <dcterms:created xsi:type="dcterms:W3CDTF">2016-11-09T17:21:00Z</dcterms:created>
  <dcterms:modified xsi:type="dcterms:W3CDTF">2016-11-09T17:21:00Z</dcterms:modified>
</cp:coreProperties>
</file>